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1E0C" w14:textId="3E1273FA" w:rsidR="004C2412" w:rsidRDefault="003719B7" w:rsidP="007F50BD">
      <w:pPr>
        <w:spacing w:line="252" w:lineRule="auto"/>
        <w:jc w:val="center"/>
      </w:pPr>
      <w:r>
        <w:rPr>
          <w:noProof/>
        </w:rPr>
        <w:drawing>
          <wp:anchor distT="0" distB="0" distL="114300" distR="114300" simplePos="0" relativeHeight="251659264" behindDoc="0" locked="0" layoutInCell="1" allowOverlap="1" wp14:anchorId="64F8175C" wp14:editId="1481DAFD">
            <wp:simplePos x="0" y="0"/>
            <wp:positionH relativeFrom="margin">
              <wp:posOffset>4972</wp:posOffset>
            </wp:positionH>
            <wp:positionV relativeFrom="margin">
              <wp:posOffset>283308</wp:posOffset>
            </wp:positionV>
            <wp:extent cx="3067205" cy="27938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L.png"/>
                    <pic:cNvPicPr/>
                  </pic:nvPicPr>
                  <pic:blipFill>
                    <a:blip r:embed="rId8">
                      <a:extLst>
                        <a:ext uri="{28A0092B-C50C-407E-A947-70E740481C1C}">
                          <a14:useLocalDpi xmlns:a14="http://schemas.microsoft.com/office/drawing/2010/main" val="0"/>
                        </a:ext>
                      </a:extLst>
                    </a:blip>
                    <a:stretch>
                      <a:fillRect/>
                    </a:stretch>
                  </pic:blipFill>
                  <pic:spPr>
                    <a:xfrm>
                      <a:off x="0" y="0"/>
                      <a:ext cx="3067205" cy="279385"/>
                    </a:xfrm>
                    <a:prstGeom prst="rect">
                      <a:avLst/>
                    </a:prstGeom>
                  </pic:spPr>
                </pic:pic>
              </a:graphicData>
            </a:graphic>
            <wp14:sizeRelH relativeFrom="margin">
              <wp14:pctWidth>0</wp14:pctWidth>
            </wp14:sizeRelH>
            <wp14:sizeRelV relativeFrom="margin">
              <wp14:pctHeight>0</wp14:pctHeight>
            </wp14:sizeRelV>
          </wp:anchor>
        </w:drawing>
      </w:r>
    </w:p>
    <w:p w14:paraId="52543AB5" w14:textId="77777777" w:rsidR="00C32B30" w:rsidRDefault="00C32B30" w:rsidP="007F50BD">
      <w:pPr>
        <w:spacing w:after="0" w:line="252" w:lineRule="auto"/>
        <w:jc w:val="center"/>
        <w:rPr>
          <w:b/>
          <w:sz w:val="28"/>
          <w:szCs w:val="28"/>
        </w:rPr>
      </w:pPr>
    </w:p>
    <w:p w14:paraId="38090B90" w14:textId="77777777" w:rsidR="006E3460" w:rsidRDefault="006E3460" w:rsidP="007F50BD">
      <w:pPr>
        <w:spacing w:after="0" w:line="252" w:lineRule="auto"/>
        <w:jc w:val="center"/>
        <w:rPr>
          <w:b/>
          <w:sz w:val="28"/>
          <w:szCs w:val="28"/>
        </w:rPr>
      </w:pPr>
    </w:p>
    <w:p w14:paraId="40B86605" w14:textId="24493656" w:rsidR="000628DF" w:rsidRPr="000628DF" w:rsidRDefault="00C67A6E" w:rsidP="007F50BD">
      <w:pPr>
        <w:spacing w:after="0" w:line="252" w:lineRule="auto"/>
        <w:jc w:val="center"/>
        <w:rPr>
          <w:b/>
          <w:sz w:val="36"/>
          <w:szCs w:val="36"/>
        </w:rPr>
      </w:pPr>
      <w:r>
        <w:rPr>
          <w:b/>
          <w:sz w:val="36"/>
          <w:szCs w:val="36"/>
        </w:rPr>
        <w:t>Technology Transfer Statement</w:t>
      </w:r>
    </w:p>
    <w:p w14:paraId="54BAD7ED" w14:textId="49985ED7" w:rsidR="006E3460" w:rsidRPr="006E3460" w:rsidRDefault="00EB54E4" w:rsidP="006E3460">
      <w:pPr>
        <w:spacing w:after="0" w:line="252" w:lineRule="auto"/>
        <w:jc w:val="center"/>
        <w:rPr>
          <w:i/>
          <w:sz w:val="24"/>
          <w:szCs w:val="24"/>
        </w:rPr>
      </w:pPr>
      <w:r>
        <w:rPr>
          <w:i/>
          <w:sz w:val="24"/>
          <w:szCs w:val="24"/>
        </w:rPr>
        <w:t>I2P</w:t>
      </w:r>
      <w:r w:rsidR="00C32B30" w:rsidRPr="008E3177">
        <w:rPr>
          <w:i/>
          <w:sz w:val="24"/>
          <w:szCs w:val="24"/>
        </w:rPr>
        <w:t xml:space="preserve"> Grant </w:t>
      </w:r>
      <w:r w:rsidR="004C2412" w:rsidRPr="008E3177">
        <w:rPr>
          <w:i/>
          <w:sz w:val="24"/>
          <w:szCs w:val="24"/>
        </w:rPr>
        <w:t>Pre-</w:t>
      </w:r>
      <w:r w:rsidR="000628DF" w:rsidRPr="008E3177">
        <w:rPr>
          <w:i/>
          <w:sz w:val="24"/>
          <w:szCs w:val="24"/>
        </w:rPr>
        <w:t>Application</w:t>
      </w:r>
    </w:p>
    <w:p w14:paraId="1EFA8BE5" w14:textId="77777777" w:rsidR="006E3460" w:rsidRDefault="006E3460" w:rsidP="007F50BD">
      <w:pPr>
        <w:spacing w:after="0" w:line="252" w:lineRule="auto"/>
        <w:rPr>
          <w:sz w:val="16"/>
          <w:szCs w:val="16"/>
        </w:rPr>
      </w:pPr>
    </w:p>
    <w:p w14:paraId="0CD5A025" w14:textId="77777777" w:rsidR="006E3460" w:rsidRPr="00B9363C" w:rsidRDefault="006E3460" w:rsidP="007F50BD">
      <w:pPr>
        <w:spacing w:after="0" w:line="252" w:lineRule="auto"/>
        <w:rPr>
          <w:sz w:val="16"/>
          <w:szCs w:val="16"/>
        </w:rPr>
      </w:pPr>
    </w:p>
    <w:p w14:paraId="6D07D486" w14:textId="60710BB1" w:rsidR="00433C8B" w:rsidRPr="00B9363C" w:rsidRDefault="00433C8B" w:rsidP="007F50BD">
      <w:pPr>
        <w:spacing w:after="0" w:line="252" w:lineRule="auto"/>
        <w:rPr>
          <w:b/>
          <w:sz w:val="28"/>
          <w:szCs w:val="28"/>
          <w:u w:val="single"/>
        </w:rPr>
      </w:pPr>
      <w:r w:rsidRPr="00B9363C">
        <w:rPr>
          <w:b/>
          <w:sz w:val="28"/>
          <w:szCs w:val="28"/>
          <w:u w:val="single"/>
        </w:rPr>
        <w:t>Project Information</w:t>
      </w:r>
    </w:p>
    <w:p w14:paraId="1DB6C36C" w14:textId="77777777" w:rsidR="00C32B30" w:rsidRDefault="00C32B30" w:rsidP="00F039FD">
      <w:pPr>
        <w:spacing w:after="0" w:line="240" w:lineRule="auto"/>
        <w:ind w:left="720" w:hanging="360"/>
        <w:rPr>
          <w:sz w:val="24"/>
          <w:szCs w:val="24"/>
        </w:rPr>
      </w:pPr>
    </w:p>
    <w:p w14:paraId="384103C9" w14:textId="757B4594" w:rsidR="00A924B4" w:rsidRDefault="0001636A" w:rsidP="00F039FD">
      <w:pPr>
        <w:spacing w:after="0" w:line="240" w:lineRule="auto"/>
        <w:ind w:left="720" w:hanging="360"/>
        <w:rPr>
          <w:sz w:val="24"/>
          <w:szCs w:val="24"/>
        </w:rPr>
      </w:pPr>
      <w:r>
        <w:rPr>
          <w:sz w:val="24"/>
          <w:szCs w:val="24"/>
        </w:rPr>
        <w:t>Project Title</w:t>
      </w:r>
      <w:r w:rsidR="006E3460">
        <w:rPr>
          <w:sz w:val="24"/>
          <w:szCs w:val="24"/>
        </w:rPr>
        <w:t xml:space="preserve"> / PI Name</w:t>
      </w:r>
      <w:bookmarkStart w:id="0" w:name="_GoBack"/>
      <w:bookmarkEnd w:id="0"/>
      <w:r>
        <w:rPr>
          <w:sz w:val="24"/>
          <w:szCs w:val="24"/>
        </w:rPr>
        <w:t>:</w:t>
      </w:r>
      <w:r w:rsidR="007C2485" w:rsidRPr="00433C8B">
        <w:rPr>
          <w:sz w:val="24"/>
          <w:szCs w:val="24"/>
        </w:rPr>
        <w:t xml:space="preserve"> </w:t>
      </w:r>
      <w:sdt>
        <w:sdtPr>
          <w:rPr>
            <w:sz w:val="24"/>
            <w:szCs w:val="24"/>
          </w:rPr>
          <w:id w:val="-1187451975"/>
          <w:placeholder>
            <w:docPart w:val="DefaultPlaceholder_1081868574"/>
          </w:placeholder>
          <w:showingPlcHdr/>
        </w:sdtPr>
        <w:sdtEndPr/>
        <w:sdtContent>
          <w:r w:rsidR="00B9363C" w:rsidRPr="00712108">
            <w:rPr>
              <w:rStyle w:val="PlaceholderText"/>
            </w:rPr>
            <w:t>Click here to enter text.</w:t>
          </w:r>
        </w:sdtContent>
      </w:sdt>
    </w:p>
    <w:p w14:paraId="3D1CB27E" w14:textId="77777777" w:rsidR="00F039FD" w:rsidRDefault="00F039FD" w:rsidP="00F039FD">
      <w:pPr>
        <w:spacing w:after="0" w:line="240" w:lineRule="auto"/>
        <w:ind w:left="720" w:hanging="360"/>
        <w:rPr>
          <w:sz w:val="24"/>
          <w:szCs w:val="24"/>
        </w:rPr>
      </w:pPr>
    </w:p>
    <w:p w14:paraId="7F7EE85D" w14:textId="77777777" w:rsidR="000F7E17" w:rsidRDefault="000F7E17" w:rsidP="000F7E17">
      <w:pPr>
        <w:spacing w:before="60" w:after="60" w:line="252" w:lineRule="auto"/>
        <w:rPr>
          <w:b/>
          <w:sz w:val="28"/>
          <w:szCs w:val="24"/>
          <w:u w:val="single"/>
        </w:rPr>
      </w:pPr>
      <w:r>
        <w:rPr>
          <w:b/>
          <w:sz w:val="28"/>
          <w:szCs w:val="24"/>
          <w:u w:val="single"/>
        </w:rPr>
        <w:t>Protectability and Commercialization Summary</w:t>
      </w:r>
      <w:r w:rsidRPr="00B15D28">
        <w:rPr>
          <w:b/>
          <w:sz w:val="28"/>
          <w:szCs w:val="24"/>
          <w:u w:val="single"/>
        </w:rPr>
        <w:t xml:space="preserve"> (max </w:t>
      </w:r>
      <w:r>
        <w:rPr>
          <w:b/>
          <w:sz w:val="28"/>
          <w:szCs w:val="24"/>
          <w:u w:val="single"/>
        </w:rPr>
        <w:t>500</w:t>
      </w:r>
      <w:r w:rsidRPr="00B15D28">
        <w:rPr>
          <w:b/>
          <w:sz w:val="28"/>
          <w:szCs w:val="24"/>
          <w:u w:val="single"/>
        </w:rPr>
        <w:t xml:space="preserve"> words)</w:t>
      </w:r>
    </w:p>
    <w:p w14:paraId="42A52C39" w14:textId="5B0428A6" w:rsidR="000F7E17" w:rsidRPr="00762AED" w:rsidRDefault="000F7E17" w:rsidP="000F7E17">
      <w:pPr>
        <w:spacing w:before="60" w:after="60" w:line="252" w:lineRule="auto"/>
        <w:rPr>
          <w:bCs/>
          <w:sz w:val="24"/>
          <w:szCs w:val="24"/>
        </w:rPr>
      </w:pPr>
      <w:r w:rsidRPr="00762AED">
        <w:rPr>
          <w:bCs/>
          <w:sz w:val="24"/>
          <w:szCs w:val="24"/>
        </w:rPr>
        <w:t xml:space="preserve">Be sure to include a </w:t>
      </w:r>
      <w:r w:rsidR="00F27318">
        <w:rPr>
          <w:bCs/>
          <w:sz w:val="24"/>
          <w:szCs w:val="24"/>
        </w:rPr>
        <w:t xml:space="preserve">short </w:t>
      </w:r>
      <w:r w:rsidRPr="00762AED">
        <w:rPr>
          <w:bCs/>
          <w:sz w:val="24"/>
          <w:szCs w:val="24"/>
        </w:rPr>
        <w:t>summary of: (1) a patentability/</w:t>
      </w:r>
      <w:proofErr w:type="spellStart"/>
      <w:r w:rsidRPr="00762AED">
        <w:rPr>
          <w:bCs/>
          <w:sz w:val="24"/>
          <w:szCs w:val="24"/>
        </w:rPr>
        <w:t>protectability</w:t>
      </w:r>
      <w:proofErr w:type="spellEnd"/>
      <w:r w:rsidRPr="00762AED">
        <w:rPr>
          <w:bCs/>
          <w:sz w:val="24"/>
          <w:szCs w:val="24"/>
        </w:rPr>
        <w:t xml:space="preserve"> review; (2) progress on intellectual property protection; and (3) a</w:t>
      </w:r>
      <w:r w:rsidR="006E3460">
        <w:rPr>
          <w:bCs/>
          <w:sz w:val="24"/>
          <w:szCs w:val="24"/>
        </w:rPr>
        <w:t xml:space="preserve"> one-paragraph synopsis of a</w:t>
      </w:r>
      <w:r w:rsidRPr="00762AED">
        <w:rPr>
          <w:bCs/>
          <w:sz w:val="24"/>
          <w:szCs w:val="24"/>
        </w:rPr>
        <w:t xml:space="preserve"> marketing analysis.</w:t>
      </w:r>
    </w:p>
    <w:p w14:paraId="559E6B09" w14:textId="77777777" w:rsidR="000F7E17" w:rsidRPr="00095B12" w:rsidRDefault="00B32BCA" w:rsidP="000F7E17">
      <w:pPr>
        <w:spacing w:after="0" w:line="252" w:lineRule="auto"/>
        <w:rPr>
          <w:rFonts w:cs="Helvetica"/>
          <w:color w:val="343434"/>
          <w:sz w:val="24"/>
          <w:szCs w:val="24"/>
        </w:rPr>
      </w:pPr>
      <w:sdt>
        <w:sdtPr>
          <w:rPr>
            <w:sz w:val="24"/>
            <w:szCs w:val="24"/>
          </w:rPr>
          <w:id w:val="-1815866632"/>
          <w:showingPlcHdr/>
        </w:sdtPr>
        <w:sdtEndPr/>
        <w:sdtContent>
          <w:r w:rsidR="000F7E17" w:rsidRPr="00433C8B">
            <w:rPr>
              <w:rStyle w:val="PlaceholderText"/>
              <w:sz w:val="24"/>
              <w:szCs w:val="24"/>
            </w:rPr>
            <w:t>Click here to enter text.</w:t>
          </w:r>
        </w:sdtContent>
      </w:sdt>
    </w:p>
    <w:p w14:paraId="74A08006" w14:textId="437D18BA" w:rsidR="00C741D8" w:rsidRPr="00095B12" w:rsidRDefault="000F7E17" w:rsidP="007F50BD">
      <w:pPr>
        <w:spacing w:after="0" w:line="252" w:lineRule="auto"/>
        <w:rPr>
          <w:rFonts w:cs="Helvetica"/>
          <w:color w:val="343434"/>
          <w:sz w:val="24"/>
          <w:szCs w:val="24"/>
        </w:rPr>
      </w:pPr>
      <w:r w:rsidRPr="00B15D28" w:rsidDel="000F7E17">
        <w:rPr>
          <w:b/>
          <w:sz w:val="28"/>
          <w:szCs w:val="24"/>
          <w:u w:val="single"/>
        </w:rPr>
        <w:t xml:space="preserve"> </w:t>
      </w:r>
    </w:p>
    <w:p w14:paraId="7E1C12FA" w14:textId="77777777" w:rsidR="00095B12" w:rsidRDefault="00095B12" w:rsidP="007F50BD">
      <w:pPr>
        <w:spacing w:line="252" w:lineRule="auto"/>
        <w:rPr>
          <w:rFonts w:cs="Helvetica"/>
          <w:color w:val="343434"/>
          <w:sz w:val="24"/>
          <w:szCs w:val="24"/>
        </w:rPr>
      </w:pPr>
    </w:p>
    <w:p w14:paraId="48C48054" w14:textId="77777777" w:rsidR="00385A41" w:rsidRPr="00385A41" w:rsidRDefault="00385A41" w:rsidP="00164CB0">
      <w:pPr>
        <w:spacing w:after="0" w:line="276" w:lineRule="auto"/>
        <w:ind w:left="720"/>
        <w:rPr>
          <w:sz w:val="24"/>
          <w:szCs w:val="24"/>
        </w:rPr>
      </w:pPr>
    </w:p>
    <w:sectPr w:rsidR="00385A41" w:rsidRPr="00385A41" w:rsidSect="00095B12">
      <w:footerReference w:type="firs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0F25" w14:textId="77777777" w:rsidR="00B32BCA" w:rsidRDefault="00B32BCA" w:rsidP="004122A6">
      <w:pPr>
        <w:spacing w:after="0" w:line="240" w:lineRule="auto"/>
      </w:pPr>
      <w:r>
        <w:separator/>
      </w:r>
    </w:p>
  </w:endnote>
  <w:endnote w:type="continuationSeparator" w:id="0">
    <w:p w14:paraId="256B2BAF" w14:textId="77777777" w:rsidR="00B32BCA" w:rsidRDefault="00B32BCA" w:rsidP="0041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8471" w14:textId="4D2FA9B7" w:rsidR="004122A6" w:rsidRPr="004122A6" w:rsidRDefault="004122A6" w:rsidP="004122A6">
    <w:pPr>
      <w:pStyle w:val="Footer"/>
      <w:jc w:val="center"/>
      <w:rPr>
        <w:sz w:val="18"/>
      </w:rPr>
    </w:pPr>
    <w:r w:rsidRPr="004122A6">
      <w:rPr>
        <w:rFonts w:ascii="Tahoma" w:hAnsi="Tahoma" w:cs="Tahoma"/>
        <w:i/>
        <w:iCs/>
        <w:color w:val="000000"/>
        <w:sz w:val="16"/>
        <w:szCs w:val="20"/>
      </w:rPr>
      <w:t>The University of Louisville is an equal opportunity institution and does not discriminate against persons on the basis of race, age, religion, sex, disability, color, sexual orientation, national origin or veteran status. This publication was prepared by the University of Louisville and may be printed with state funds KRS 57.375. For assistance with this application, please cont</w:t>
    </w:r>
    <w:r>
      <w:rPr>
        <w:rFonts w:ascii="Tahoma" w:hAnsi="Tahoma" w:cs="Tahoma"/>
        <w:i/>
        <w:iCs/>
        <w:color w:val="000000"/>
        <w:sz w:val="16"/>
        <w:szCs w:val="20"/>
      </w:rPr>
      <w:t xml:space="preserve">act </w:t>
    </w:r>
    <w:hyperlink r:id="rId1" w:history="1">
      <w:r w:rsidRPr="00126CE4">
        <w:rPr>
          <w:rStyle w:val="Hyperlink"/>
          <w:rFonts w:ascii="Tahoma" w:hAnsi="Tahoma" w:cs="Tahoma"/>
          <w:i/>
          <w:iCs/>
          <w:sz w:val="16"/>
          <w:szCs w:val="20"/>
        </w:rPr>
        <w:t>sarah.andres@louisville.edu</w:t>
      </w:r>
    </w:hyperlink>
    <w:r>
      <w:rPr>
        <w:rFonts w:ascii="Tahoma" w:hAnsi="Tahoma" w:cs="Tahoma"/>
        <w:i/>
        <w:iCs/>
        <w:color w:val="000000"/>
        <w:sz w:val="16"/>
        <w:szCs w:val="20"/>
      </w:rPr>
      <w:t xml:space="preserve"> and/or the UofL Disability Resource Center at (502) 852-6938.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6244" w14:textId="77777777" w:rsidR="00B32BCA" w:rsidRDefault="00B32BCA" w:rsidP="004122A6">
      <w:pPr>
        <w:spacing w:after="0" w:line="240" w:lineRule="auto"/>
      </w:pPr>
      <w:r>
        <w:separator/>
      </w:r>
    </w:p>
  </w:footnote>
  <w:footnote w:type="continuationSeparator" w:id="0">
    <w:p w14:paraId="71A9B45D" w14:textId="77777777" w:rsidR="00B32BCA" w:rsidRDefault="00B32BCA" w:rsidP="004122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319E"/>
    <w:multiLevelType w:val="hybridMultilevel"/>
    <w:tmpl w:val="5A76E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B0C45"/>
    <w:multiLevelType w:val="hybridMultilevel"/>
    <w:tmpl w:val="2EEC6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193790"/>
    <w:multiLevelType w:val="hybridMultilevel"/>
    <w:tmpl w:val="85A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51CEC"/>
    <w:multiLevelType w:val="hybridMultilevel"/>
    <w:tmpl w:val="9B60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12"/>
    <w:rsid w:val="0001636A"/>
    <w:rsid w:val="000401B8"/>
    <w:rsid w:val="00041868"/>
    <w:rsid w:val="00050E7F"/>
    <w:rsid w:val="000628DF"/>
    <w:rsid w:val="000959BB"/>
    <w:rsid w:val="00095B12"/>
    <w:rsid w:val="000C16C1"/>
    <w:rsid w:val="000D4E68"/>
    <w:rsid w:val="000E4ACB"/>
    <w:rsid w:val="000F7E17"/>
    <w:rsid w:val="001136C5"/>
    <w:rsid w:val="001360BC"/>
    <w:rsid w:val="00164CB0"/>
    <w:rsid w:val="002E1A90"/>
    <w:rsid w:val="002E4A00"/>
    <w:rsid w:val="002F20CC"/>
    <w:rsid w:val="003007B1"/>
    <w:rsid w:val="00300919"/>
    <w:rsid w:val="00307B8C"/>
    <w:rsid w:val="0032022E"/>
    <w:rsid w:val="003719B7"/>
    <w:rsid w:val="003774E2"/>
    <w:rsid w:val="00384071"/>
    <w:rsid w:val="00385A41"/>
    <w:rsid w:val="003D5C9D"/>
    <w:rsid w:val="004122A6"/>
    <w:rsid w:val="00432493"/>
    <w:rsid w:val="00433C8B"/>
    <w:rsid w:val="00460976"/>
    <w:rsid w:val="004C2412"/>
    <w:rsid w:val="004C7D57"/>
    <w:rsid w:val="00527DB0"/>
    <w:rsid w:val="005519C5"/>
    <w:rsid w:val="005F031C"/>
    <w:rsid w:val="00601291"/>
    <w:rsid w:val="00620861"/>
    <w:rsid w:val="006309BB"/>
    <w:rsid w:val="00640A4D"/>
    <w:rsid w:val="00651DA5"/>
    <w:rsid w:val="00675CC8"/>
    <w:rsid w:val="00686EEF"/>
    <w:rsid w:val="006E3460"/>
    <w:rsid w:val="006F1924"/>
    <w:rsid w:val="00757EE2"/>
    <w:rsid w:val="00785DE7"/>
    <w:rsid w:val="007A4A40"/>
    <w:rsid w:val="007C2485"/>
    <w:rsid w:val="007E5CD8"/>
    <w:rsid w:val="007F50BD"/>
    <w:rsid w:val="00831E74"/>
    <w:rsid w:val="00844323"/>
    <w:rsid w:val="00885F7B"/>
    <w:rsid w:val="008E1CE2"/>
    <w:rsid w:val="008E3169"/>
    <w:rsid w:val="008E3177"/>
    <w:rsid w:val="0090760C"/>
    <w:rsid w:val="00961BF3"/>
    <w:rsid w:val="00987052"/>
    <w:rsid w:val="009A27C2"/>
    <w:rsid w:val="009F2C5C"/>
    <w:rsid w:val="00A57C09"/>
    <w:rsid w:val="00A62029"/>
    <w:rsid w:val="00A67853"/>
    <w:rsid w:val="00A76309"/>
    <w:rsid w:val="00A924B4"/>
    <w:rsid w:val="00AB64A9"/>
    <w:rsid w:val="00B15D28"/>
    <w:rsid w:val="00B32BCA"/>
    <w:rsid w:val="00B9363C"/>
    <w:rsid w:val="00C03F5F"/>
    <w:rsid w:val="00C05CC8"/>
    <w:rsid w:val="00C24CF5"/>
    <w:rsid w:val="00C32B30"/>
    <w:rsid w:val="00C63624"/>
    <w:rsid w:val="00C67A6E"/>
    <w:rsid w:val="00C741D8"/>
    <w:rsid w:val="00CD16DA"/>
    <w:rsid w:val="00D0562D"/>
    <w:rsid w:val="00D96320"/>
    <w:rsid w:val="00DF2ED2"/>
    <w:rsid w:val="00E2336E"/>
    <w:rsid w:val="00E30218"/>
    <w:rsid w:val="00E311D8"/>
    <w:rsid w:val="00E56CF4"/>
    <w:rsid w:val="00E75384"/>
    <w:rsid w:val="00E9461B"/>
    <w:rsid w:val="00EB54E4"/>
    <w:rsid w:val="00EC585F"/>
    <w:rsid w:val="00ED2AFF"/>
    <w:rsid w:val="00F039FD"/>
    <w:rsid w:val="00F207D6"/>
    <w:rsid w:val="00F212BC"/>
    <w:rsid w:val="00F27318"/>
    <w:rsid w:val="00F60DBD"/>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4AF71"/>
  <w15:docId w15:val="{7C758415-C079-4BD0-9C04-373D5C7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412"/>
    <w:rPr>
      <w:color w:val="0000FF"/>
      <w:u w:val="single"/>
    </w:rPr>
  </w:style>
  <w:style w:type="character" w:styleId="CommentReference">
    <w:name w:val="annotation reference"/>
    <w:basedOn w:val="DefaultParagraphFont"/>
    <w:uiPriority w:val="99"/>
    <w:semiHidden/>
    <w:unhideWhenUsed/>
    <w:rsid w:val="004C2412"/>
    <w:rPr>
      <w:sz w:val="16"/>
      <w:szCs w:val="16"/>
    </w:rPr>
  </w:style>
  <w:style w:type="paragraph" w:styleId="CommentText">
    <w:name w:val="annotation text"/>
    <w:basedOn w:val="Normal"/>
    <w:link w:val="CommentTextChar"/>
    <w:uiPriority w:val="99"/>
    <w:semiHidden/>
    <w:unhideWhenUsed/>
    <w:rsid w:val="004C2412"/>
    <w:pPr>
      <w:spacing w:line="240" w:lineRule="auto"/>
    </w:pPr>
    <w:rPr>
      <w:sz w:val="20"/>
      <w:szCs w:val="20"/>
    </w:rPr>
  </w:style>
  <w:style w:type="character" w:customStyle="1" w:styleId="CommentTextChar">
    <w:name w:val="Comment Text Char"/>
    <w:basedOn w:val="DefaultParagraphFont"/>
    <w:link w:val="CommentText"/>
    <w:uiPriority w:val="99"/>
    <w:semiHidden/>
    <w:rsid w:val="004C2412"/>
    <w:rPr>
      <w:sz w:val="20"/>
      <w:szCs w:val="20"/>
    </w:rPr>
  </w:style>
  <w:style w:type="paragraph" w:styleId="CommentSubject">
    <w:name w:val="annotation subject"/>
    <w:basedOn w:val="CommentText"/>
    <w:next w:val="CommentText"/>
    <w:link w:val="CommentSubjectChar"/>
    <w:uiPriority w:val="99"/>
    <w:semiHidden/>
    <w:unhideWhenUsed/>
    <w:rsid w:val="004C2412"/>
    <w:rPr>
      <w:b/>
      <w:bCs/>
    </w:rPr>
  </w:style>
  <w:style w:type="character" w:customStyle="1" w:styleId="CommentSubjectChar">
    <w:name w:val="Comment Subject Char"/>
    <w:basedOn w:val="CommentTextChar"/>
    <w:link w:val="CommentSubject"/>
    <w:uiPriority w:val="99"/>
    <w:semiHidden/>
    <w:rsid w:val="004C2412"/>
    <w:rPr>
      <w:b/>
      <w:bCs/>
      <w:sz w:val="20"/>
      <w:szCs w:val="20"/>
    </w:rPr>
  </w:style>
  <w:style w:type="paragraph" w:styleId="BalloonText">
    <w:name w:val="Balloon Text"/>
    <w:basedOn w:val="Normal"/>
    <w:link w:val="BalloonTextChar"/>
    <w:uiPriority w:val="99"/>
    <w:semiHidden/>
    <w:unhideWhenUsed/>
    <w:rsid w:val="004C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12"/>
    <w:rPr>
      <w:rFonts w:ascii="Segoe UI" w:hAnsi="Segoe UI" w:cs="Segoe UI"/>
      <w:sz w:val="18"/>
      <w:szCs w:val="18"/>
    </w:rPr>
  </w:style>
  <w:style w:type="paragraph" w:styleId="ListParagraph">
    <w:name w:val="List Paragraph"/>
    <w:basedOn w:val="Normal"/>
    <w:uiPriority w:val="34"/>
    <w:qFormat/>
    <w:rsid w:val="000C16C1"/>
    <w:pPr>
      <w:ind w:left="720"/>
      <w:contextualSpacing/>
    </w:pPr>
  </w:style>
  <w:style w:type="character" w:styleId="PlaceholderText">
    <w:name w:val="Placeholder Text"/>
    <w:basedOn w:val="DefaultParagraphFont"/>
    <w:uiPriority w:val="99"/>
    <w:semiHidden/>
    <w:rsid w:val="000D4E68"/>
    <w:rPr>
      <w:color w:val="808080"/>
    </w:rPr>
  </w:style>
  <w:style w:type="paragraph" w:styleId="Header">
    <w:name w:val="header"/>
    <w:basedOn w:val="Normal"/>
    <w:link w:val="HeaderChar"/>
    <w:uiPriority w:val="99"/>
    <w:unhideWhenUsed/>
    <w:rsid w:val="0041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A6"/>
  </w:style>
  <w:style w:type="paragraph" w:styleId="Footer">
    <w:name w:val="footer"/>
    <w:basedOn w:val="Normal"/>
    <w:link w:val="FooterChar"/>
    <w:uiPriority w:val="99"/>
    <w:unhideWhenUsed/>
    <w:rsid w:val="0041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2235">
      <w:bodyDiv w:val="1"/>
      <w:marLeft w:val="0"/>
      <w:marRight w:val="0"/>
      <w:marTop w:val="0"/>
      <w:marBottom w:val="0"/>
      <w:divBdr>
        <w:top w:val="none" w:sz="0" w:space="0" w:color="auto"/>
        <w:left w:val="none" w:sz="0" w:space="0" w:color="auto"/>
        <w:bottom w:val="none" w:sz="0" w:space="0" w:color="auto"/>
        <w:right w:val="none" w:sz="0" w:space="0" w:color="auto"/>
      </w:divBdr>
      <w:divsChild>
        <w:div w:id="738598978">
          <w:marLeft w:val="0"/>
          <w:marRight w:val="0"/>
          <w:marTop w:val="0"/>
          <w:marBottom w:val="0"/>
          <w:divBdr>
            <w:top w:val="none" w:sz="0" w:space="0" w:color="auto"/>
            <w:left w:val="none" w:sz="0" w:space="0" w:color="auto"/>
            <w:bottom w:val="none" w:sz="0" w:space="0" w:color="auto"/>
            <w:right w:val="none" w:sz="0" w:space="0" w:color="auto"/>
          </w:divBdr>
          <w:divsChild>
            <w:div w:id="375853789">
              <w:marLeft w:val="0"/>
              <w:marRight w:val="0"/>
              <w:marTop w:val="0"/>
              <w:marBottom w:val="0"/>
              <w:divBdr>
                <w:top w:val="none" w:sz="0" w:space="0" w:color="auto"/>
                <w:left w:val="none" w:sz="0" w:space="0" w:color="auto"/>
                <w:bottom w:val="none" w:sz="0" w:space="0" w:color="auto"/>
                <w:right w:val="none" w:sz="0" w:space="0" w:color="auto"/>
              </w:divBdr>
              <w:divsChild>
                <w:div w:id="9082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7905">
      <w:bodyDiv w:val="1"/>
      <w:marLeft w:val="0"/>
      <w:marRight w:val="0"/>
      <w:marTop w:val="0"/>
      <w:marBottom w:val="0"/>
      <w:divBdr>
        <w:top w:val="none" w:sz="0" w:space="0" w:color="auto"/>
        <w:left w:val="none" w:sz="0" w:space="0" w:color="auto"/>
        <w:bottom w:val="none" w:sz="0" w:space="0" w:color="auto"/>
        <w:right w:val="none" w:sz="0" w:space="0" w:color="auto"/>
      </w:divBdr>
      <w:divsChild>
        <w:div w:id="1642418057">
          <w:marLeft w:val="0"/>
          <w:marRight w:val="0"/>
          <w:marTop w:val="0"/>
          <w:marBottom w:val="0"/>
          <w:divBdr>
            <w:top w:val="none" w:sz="0" w:space="0" w:color="auto"/>
            <w:left w:val="none" w:sz="0" w:space="0" w:color="auto"/>
            <w:bottom w:val="none" w:sz="0" w:space="0" w:color="auto"/>
            <w:right w:val="none" w:sz="0" w:space="0" w:color="auto"/>
          </w:divBdr>
          <w:divsChild>
            <w:div w:id="416751884">
              <w:marLeft w:val="0"/>
              <w:marRight w:val="0"/>
              <w:marTop w:val="0"/>
              <w:marBottom w:val="0"/>
              <w:divBdr>
                <w:top w:val="none" w:sz="0" w:space="0" w:color="auto"/>
                <w:left w:val="none" w:sz="0" w:space="0" w:color="auto"/>
                <w:bottom w:val="none" w:sz="0" w:space="0" w:color="auto"/>
                <w:right w:val="none" w:sz="0" w:space="0" w:color="auto"/>
              </w:divBdr>
              <w:divsChild>
                <w:div w:id="4660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938">
      <w:bodyDiv w:val="1"/>
      <w:marLeft w:val="0"/>
      <w:marRight w:val="0"/>
      <w:marTop w:val="0"/>
      <w:marBottom w:val="0"/>
      <w:divBdr>
        <w:top w:val="none" w:sz="0" w:space="0" w:color="auto"/>
        <w:left w:val="none" w:sz="0" w:space="0" w:color="auto"/>
        <w:bottom w:val="none" w:sz="0" w:space="0" w:color="auto"/>
        <w:right w:val="none" w:sz="0" w:space="0" w:color="auto"/>
      </w:divBdr>
      <w:divsChild>
        <w:div w:id="578564802">
          <w:marLeft w:val="0"/>
          <w:marRight w:val="0"/>
          <w:marTop w:val="0"/>
          <w:marBottom w:val="0"/>
          <w:divBdr>
            <w:top w:val="none" w:sz="0" w:space="0" w:color="auto"/>
            <w:left w:val="none" w:sz="0" w:space="0" w:color="auto"/>
            <w:bottom w:val="none" w:sz="0" w:space="0" w:color="auto"/>
            <w:right w:val="none" w:sz="0" w:space="0" w:color="auto"/>
          </w:divBdr>
          <w:divsChild>
            <w:div w:id="931469835">
              <w:marLeft w:val="0"/>
              <w:marRight w:val="0"/>
              <w:marTop w:val="0"/>
              <w:marBottom w:val="0"/>
              <w:divBdr>
                <w:top w:val="none" w:sz="0" w:space="0" w:color="auto"/>
                <w:left w:val="none" w:sz="0" w:space="0" w:color="auto"/>
                <w:bottom w:val="none" w:sz="0" w:space="0" w:color="auto"/>
                <w:right w:val="none" w:sz="0" w:space="0" w:color="auto"/>
              </w:divBdr>
              <w:divsChild>
                <w:div w:id="175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1398">
      <w:bodyDiv w:val="1"/>
      <w:marLeft w:val="0"/>
      <w:marRight w:val="0"/>
      <w:marTop w:val="0"/>
      <w:marBottom w:val="0"/>
      <w:divBdr>
        <w:top w:val="none" w:sz="0" w:space="0" w:color="auto"/>
        <w:left w:val="none" w:sz="0" w:space="0" w:color="auto"/>
        <w:bottom w:val="none" w:sz="0" w:space="0" w:color="auto"/>
        <w:right w:val="none" w:sz="0" w:space="0" w:color="auto"/>
      </w:divBdr>
      <w:divsChild>
        <w:div w:id="683821287">
          <w:marLeft w:val="0"/>
          <w:marRight w:val="0"/>
          <w:marTop w:val="0"/>
          <w:marBottom w:val="0"/>
          <w:divBdr>
            <w:top w:val="none" w:sz="0" w:space="0" w:color="auto"/>
            <w:left w:val="none" w:sz="0" w:space="0" w:color="auto"/>
            <w:bottom w:val="none" w:sz="0" w:space="0" w:color="auto"/>
            <w:right w:val="none" w:sz="0" w:space="0" w:color="auto"/>
          </w:divBdr>
          <w:divsChild>
            <w:div w:id="383871254">
              <w:marLeft w:val="0"/>
              <w:marRight w:val="0"/>
              <w:marTop w:val="0"/>
              <w:marBottom w:val="0"/>
              <w:divBdr>
                <w:top w:val="none" w:sz="0" w:space="0" w:color="auto"/>
                <w:left w:val="none" w:sz="0" w:space="0" w:color="auto"/>
                <w:bottom w:val="none" w:sz="0" w:space="0" w:color="auto"/>
                <w:right w:val="none" w:sz="0" w:space="0" w:color="auto"/>
              </w:divBdr>
              <w:divsChild>
                <w:div w:id="288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rah.andres@louisvill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F028C58-DC6D-403A-BC28-4A2FC0EDB0E6}"/>
      </w:docPartPr>
      <w:docPartBody>
        <w:p w:rsidR="00ED4939" w:rsidRDefault="00E37B1C">
          <w:r w:rsidRPr="007121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C"/>
    <w:rsid w:val="00263F35"/>
    <w:rsid w:val="002A1033"/>
    <w:rsid w:val="00323A1C"/>
    <w:rsid w:val="00345A89"/>
    <w:rsid w:val="003E07F7"/>
    <w:rsid w:val="005C2AA3"/>
    <w:rsid w:val="00663486"/>
    <w:rsid w:val="00672529"/>
    <w:rsid w:val="006E0254"/>
    <w:rsid w:val="0077558B"/>
    <w:rsid w:val="00780860"/>
    <w:rsid w:val="00C7166A"/>
    <w:rsid w:val="00C82E7C"/>
    <w:rsid w:val="00D94B31"/>
    <w:rsid w:val="00E37B1C"/>
    <w:rsid w:val="00EA2962"/>
    <w:rsid w:val="00ED4939"/>
    <w:rsid w:val="00F64C0A"/>
    <w:rsid w:val="00FE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66A"/>
    <w:rPr>
      <w:color w:val="808080"/>
    </w:rPr>
  </w:style>
  <w:style w:type="paragraph" w:customStyle="1" w:styleId="EC9BD456B5942343B58C668E1B069E5A">
    <w:name w:val="EC9BD456B5942343B58C668E1B069E5A"/>
    <w:rsid w:val="00FE2BF2"/>
    <w:pPr>
      <w:spacing w:after="0" w:line="240" w:lineRule="auto"/>
    </w:pPr>
    <w:rPr>
      <w:sz w:val="24"/>
      <w:szCs w:val="24"/>
      <w:lang w:eastAsia="ja-JP"/>
    </w:rPr>
  </w:style>
  <w:style w:type="paragraph" w:customStyle="1" w:styleId="AF3382E1E2D2404A97BEE8AE0372B378">
    <w:name w:val="AF3382E1E2D2404A97BEE8AE0372B378"/>
    <w:rsid w:val="00C7166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2D2D-C09A-754F-8C18-1B717070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Brown Cancer Center</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Andres,Sarah A.</dc:creator>
  <cp:lastModifiedBy>Microsoft Office User</cp:lastModifiedBy>
  <cp:revision>2</cp:revision>
  <cp:lastPrinted>2015-04-28T17:19:00Z</cp:lastPrinted>
  <dcterms:created xsi:type="dcterms:W3CDTF">2019-10-21T03:01:00Z</dcterms:created>
  <dcterms:modified xsi:type="dcterms:W3CDTF">2019-10-21T03:01:00Z</dcterms:modified>
</cp:coreProperties>
</file>